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56" w:rsidRDefault="00691856" w:rsidP="00691856">
      <w:pPr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2DB6E504" wp14:editId="5C7C8DAA">
            <wp:extent cx="1694165" cy="971322"/>
            <wp:effectExtent l="0" t="0" r="190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VOLTO-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5" t="13150" r="14113" b="16159"/>
                    <a:stretch/>
                  </pic:blipFill>
                  <pic:spPr bwMode="auto">
                    <a:xfrm>
                      <a:off x="0" y="0"/>
                      <a:ext cx="1706716" cy="978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856" w:rsidRDefault="00691856" w:rsidP="00691856">
      <w:pPr>
        <w:jc w:val="center"/>
        <w:rPr>
          <w:rFonts w:ascii="Arial" w:hAnsi="Arial" w:cs="Arial"/>
          <w:b/>
          <w:sz w:val="16"/>
        </w:rPr>
      </w:pPr>
    </w:p>
    <w:p w:rsidR="000936C6" w:rsidRDefault="000936C6" w:rsidP="00691856">
      <w:pPr>
        <w:jc w:val="center"/>
        <w:rPr>
          <w:rFonts w:ascii="Arial" w:hAnsi="Arial" w:cs="Arial"/>
          <w:b/>
          <w:sz w:val="16"/>
        </w:rPr>
      </w:pPr>
    </w:p>
    <w:p w:rsidR="00691856" w:rsidRPr="000936C6" w:rsidRDefault="000936C6" w:rsidP="00691856">
      <w:pPr>
        <w:jc w:val="center"/>
        <w:rPr>
          <w:rFonts w:ascii="Arial" w:hAnsi="Arial" w:cs="Arial"/>
          <w:sz w:val="32"/>
        </w:rPr>
      </w:pPr>
      <w:r w:rsidRPr="000936C6">
        <w:rPr>
          <w:rFonts w:ascii="Arial" w:hAnsi="Arial" w:cs="Arial"/>
          <w:sz w:val="32"/>
        </w:rPr>
        <w:t>CLAUDIO BISIO</w:t>
      </w:r>
    </w:p>
    <w:p w:rsidR="00691856" w:rsidRPr="0008334E" w:rsidRDefault="00691856" w:rsidP="00691856">
      <w:pPr>
        <w:jc w:val="center"/>
        <w:rPr>
          <w:rFonts w:ascii="Arial" w:hAnsi="Arial" w:cs="Arial"/>
          <w:b/>
          <w:color w:val="FF3300"/>
          <w:sz w:val="36"/>
        </w:rPr>
      </w:pPr>
      <w:proofErr w:type="spellStart"/>
      <w:r w:rsidRPr="0008334E">
        <w:rPr>
          <w:rFonts w:ascii="Arial" w:hAnsi="Arial" w:cs="Arial"/>
          <w:b/>
          <w:color w:val="FF3300"/>
          <w:sz w:val="36"/>
        </w:rPr>
        <w:t>Father</w:t>
      </w:r>
      <w:proofErr w:type="spellEnd"/>
      <w:r w:rsidRPr="0008334E">
        <w:rPr>
          <w:rFonts w:ascii="Arial" w:hAnsi="Arial" w:cs="Arial"/>
          <w:b/>
          <w:color w:val="FF3300"/>
          <w:sz w:val="36"/>
        </w:rPr>
        <w:t xml:space="preserve"> and son</w:t>
      </w:r>
    </w:p>
    <w:p w:rsidR="000936C6" w:rsidRDefault="00691856" w:rsidP="00691856">
      <w:pPr>
        <w:jc w:val="center"/>
        <w:rPr>
          <w:rFonts w:ascii="Arial" w:hAnsi="Arial" w:cs="Arial"/>
          <w:sz w:val="24"/>
        </w:rPr>
      </w:pPr>
      <w:r w:rsidRPr="0008334E">
        <w:rPr>
          <w:rFonts w:ascii="Arial" w:hAnsi="Arial" w:cs="Arial"/>
          <w:sz w:val="24"/>
        </w:rPr>
        <w:t xml:space="preserve">di </w:t>
      </w:r>
      <w:r w:rsidRPr="0008334E">
        <w:rPr>
          <w:rFonts w:ascii="Arial" w:hAnsi="Arial" w:cs="Arial"/>
          <w:b/>
          <w:sz w:val="24"/>
        </w:rPr>
        <w:t>Michele Serra</w:t>
      </w:r>
    </w:p>
    <w:p w:rsidR="00691856" w:rsidRPr="000936C6" w:rsidRDefault="00691856" w:rsidP="00691856">
      <w:pPr>
        <w:jc w:val="center"/>
        <w:rPr>
          <w:rFonts w:ascii="Arial" w:hAnsi="Arial" w:cs="Arial"/>
        </w:rPr>
      </w:pPr>
      <w:r w:rsidRPr="000936C6">
        <w:rPr>
          <w:rFonts w:ascii="Arial" w:hAnsi="Arial" w:cs="Arial"/>
        </w:rPr>
        <w:t>ispirato a “Gli Sdraiati” e “Breviario comico”</w:t>
      </w:r>
    </w:p>
    <w:p w:rsidR="00691856" w:rsidRPr="000936C6" w:rsidRDefault="00691856" w:rsidP="00691856">
      <w:pPr>
        <w:jc w:val="center"/>
        <w:rPr>
          <w:rFonts w:ascii="Arial" w:hAnsi="Arial" w:cs="Arial"/>
        </w:rPr>
      </w:pPr>
      <w:r w:rsidRPr="000936C6">
        <w:rPr>
          <w:rFonts w:ascii="Arial" w:hAnsi="Arial" w:cs="Arial"/>
          <w:b/>
        </w:rPr>
        <w:t xml:space="preserve">Laura </w:t>
      </w:r>
      <w:proofErr w:type="spellStart"/>
      <w:r w:rsidRPr="000936C6">
        <w:rPr>
          <w:rFonts w:ascii="Arial" w:hAnsi="Arial" w:cs="Arial"/>
          <w:b/>
        </w:rPr>
        <w:t>Masotto</w:t>
      </w:r>
      <w:proofErr w:type="spellEnd"/>
      <w:r w:rsidRPr="000936C6">
        <w:rPr>
          <w:rFonts w:ascii="Arial" w:hAnsi="Arial" w:cs="Arial"/>
        </w:rPr>
        <w:t xml:space="preserve"> </w:t>
      </w:r>
      <w:r w:rsidRPr="000936C6">
        <w:rPr>
          <w:rFonts w:ascii="Arial" w:hAnsi="Arial" w:cs="Arial"/>
          <w:i/>
        </w:rPr>
        <w:t>violino</w:t>
      </w:r>
      <w:r w:rsidRPr="000936C6">
        <w:rPr>
          <w:rFonts w:ascii="Arial" w:hAnsi="Arial" w:cs="Arial"/>
        </w:rPr>
        <w:t xml:space="preserve"> </w:t>
      </w:r>
      <w:r w:rsidR="000936C6" w:rsidRPr="000936C6">
        <w:rPr>
          <w:rFonts w:ascii="Arial" w:hAnsi="Arial" w:cs="Arial"/>
        </w:rPr>
        <w:t xml:space="preserve">- </w:t>
      </w:r>
      <w:r w:rsidRPr="000936C6">
        <w:rPr>
          <w:rFonts w:ascii="Arial" w:hAnsi="Arial" w:cs="Arial"/>
          <w:b/>
        </w:rPr>
        <w:t>Marco Bianchi</w:t>
      </w:r>
      <w:r w:rsidRPr="000936C6">
        <w:rPr>
          <w:rFonts w:ascii="Arial" w:hAnsi="Arial" w:cs="Arial"/>
        </w:rPr>
        <w:t xml:space="preserve"> </w:t>
      </w:r>
      <w:r w:rsidRPr="000936C6">
        <w:rPr>
          <w:rFonts w:ascii="Arial" w:hAnsi="Arial" w:cs="Arial"/>
          <w:i/>
        </w:rPr>
        <w:t>chitarra</w:t>
      </w:r>
    </w:p>
    <w:p w:rsidR="00691856" w:rsidRPr="000936C6" w:rsidRDefault="00691856" w:rsidP="00691856">
      <w:pPr>
        <w:jc w:val="center"/>
        <w:rPr>
          <w:rFonts w:ascii="Arial" w:hAnsi="Arial" w:cs="Arial"/>
        </w:rPr>
      </w:pPr>
      <w:r w:rsidRPr="000936C6">
        <w:rPr>
          <w:rFonts w:ascii="Arial" w:hAnsi="Arial" w:cs="Arial"/>
        </w:rPr>
        <w:t xml:space="preserve">scene e costumi </w:t>
      </w:r>
      <w:r w:rsidRPr="000936C6">
        <w:rPr>
          <w:rFonts w:ascii="Arial" w:hAnsi="Arial" w:cs="Arial"/>
          <w:b/>
        </w:rPr>
        <w:t>Guido Fiorato</w:t>
      </w:r>
      <w:r w:rsidRPr="000936C6">
        <w:rPr>
          <w:rFonts w:ascii="Arial" w:hAnsi="Arial" w:cs="Arial"/>
        </w:rPr>
        <w:t xml:space="preserve"> - musiche </w:t>
      </w:r>
      <w:r w:rsidRPr="000936C6">
        <w:rPr>
          <w:rFonts w:ascii="Arial" w:hAnsi="Arial" w:cs="Arial"/>
          <w:b/>
        </w:rPr>
        <w:t>Paolo Silvestri</w:t>
      </w:r>
      <w:r w:rsidRPr="000936C6">
        <w:rPr>
          <w:rFonts w:ascii="Arial" w:hAnsi="Arial" w:cs="Arial"/>
        </w:rPr>
        <w:t xml:space="preserve"> - luci </w:t>
      </w:r>
      <w:r w:rsidRPr="000936C6">
        <w:rPr>
          <w:rFonts w:ascii="Arial" w:hAnsi="Arial" w:cs="Arial"/>
          <w:b/>
        </w:rPr>
        <w:t>Aldo Mantovani</w:t>
      </w:r>
      <w:r w:rsidRPr="000936C6">
        <w:rPr>
          <w:rFonts w:ascii="Arial" w:hAnsi="Arial" w:cs="Arial"/>
          <w:sz w:val="28"/>
        </w:rPr>
        <w:br/>
      </w:r>
      <w:r w:rsidRPr="000936C6">
        <w:rPr>
          <w:rFonts w:ascii="Arial" w:hAnsi="Arial" w:cs="Arial"/>
        </w:rPr>
        <w:t xml:space="preserve">regia </w:t>
      </w:r>
      <w:r w:rsidRPr="000936C6">
        <w:rPr>
          <w:rFonts w:ascii="Arial" w:hAnsi="Arial" w:cs="Arial"/>
          <w:b/>
        </w:rPr>
        <w:t>Giorgio Gallione</w:t>
      </w:r>
      <w:r w:rsidR="000936C6" w:rsidRPr="000936C6">
        <w:rPr>
          <w:rFonts w:ascii="Arial" w:hAnsi="Arial" w:cs="Arial"/>
          <w:b/>
        </w:rPr>
        <w:t xml:space="preserve"> - </w:t>
      </w:r>
      <w:r w:rsidRPr="000936C6">
        <w:rPr>
          <w:rFonts w:ascii="Arial" w:hAnsi="Arial" w:cs="Arial"/>
        </w:rPr>
        <w:t xml:space="preserve">produzione </w:t>
      </w:r>
      <w:r w:rsidRPr="000936C6">
        <w:rPr>
          <w:rFonts w:ascii="Arial" w:hAnsi="Arial" w:cs="Arial"/>
          <w:b/>
        </w:rPr>
        <w:t>Teatro dell’Archivolto</w:t>
      </w:r>
    </w:p>
    <w:p w:rsidR="00691856" w:rsidRDefault="00691856" w:rsidP="00691856">
      <w:pPr>
        <w:jc w:val="center"/>
        <w:rPr>
          <w:rFonts w:ascii="Arial" w:hAnsi="Arial" w:cs="Arial"/>
          <w:sz w:val="24"/>
        </w:rPr>
      </w:pPr>
    </w:p>
    <w:p w:rsidR="00691856" w:rsidRPr="000936C6" w:rsidRDefault="00691856" w:rsidP="00691856">
      <w:pPr>
        <w:jc w:val="center"/>
        <w:rPr>
          <w:rFonts w:ascii="Arial" w:hAnsi="Arial" w:cs="Arial"/>
          <w:color w:val="FF3300"/>
          <w:sz w:val="24"/>
          <w:u w:val="single"/>
        </w:rPr>
      </w:pPr>
      <w:r w:rsidRPr="000936C6">
        <w:rPr>
          <w:rFonts w:ascii="Arial" w:hAnsi="Arial" w:cs="Arial"/>
          <w:color w:val="FF3300"/>
          <w:sz w:val="24"/>
          <w:u w:val="single"/>
        </w:rPr>
        <w:t>in tournée dal 10 gennaio all’11 marzo 2018</w:t>
      </w:r>
    </w:p>
    <w:p w:rsidR="00691856" w:rsidRPr="000936C6" w:rsidRDefault="00691856" w:rsidP="00691856">
      <w:pPr>
        <w:jc w:val="center"/>
        <w:rPr>
          <w:rFonts w:ascii="Arial" w:hAnsi="Arial" w:cs="Arial"/>
        </w:rPr>
      </w:pPr>
      <w:r w:rsidRPr="000936C6">
        <w:rPr>
          <w:rFonts w:ascii="Arial" w:hAnsi="Arial" w:cs="Arial"/>
        </w:rPr>
        <w:t>Emilia Romagna, Liguria, Val D’Aosta, Lombardia, Marche, Toscana, Puglia</w:t>
      </w:r>
    </w:p>
    <w:p w:rsidR="00691856" w:rsidRPr="000936C6" w:rsidRDefault="00691856" w:rsidP="00691856">
      <w:pPr>
        <w:jc w:val="center"/>
        <w:rPr>
          <w:rFonts w:ascii="Arial" w:hAnsi="Arial" w:cs="Arial"/>
          <w:b/>
        </w:rPr>
      </w:pPr>
      <w:r w:rsidRPr="000D7E94">
        <w:rPr>
          <w:rFonts w:ascii="Arial" w:hAnsi="Arial" w:cs="Arial"/>
          <w:b/>
          <w:color w:val="FF3300"/>
        </w:rPr>
        <w:t>Genova</w:t>
      </w:r>
      <w:r w:rsidRPr="000936C6">
        <w:rPr>
          <w:rFonts w:ascii="Arial" w:hAnsi="Arial" w:cs="Arial"/>
          <w:b/>
        </w:rPr>
        <w:t xml:space="preserve"> Teatro della Corte 16-21 gennaio 2018</w:t>
      </w:r>
    </w:p>
    <w:p w:rsidR="00691856" w:rsidRDefault="00691856" w:rsidP="00691856">
      <w:pPr>
        <w:jc w:val="center"/>
        <w:rPr>
          <w:rFonts w:ascii="Arial" w:hAnsi="Arial" w:cs="Arial"/>
          <w:b/>
        </w:rPr>
      </w:pPr>
      <w:r w:rsidRPr="000D7E94">
        <w:rPr>
          <w:rFonts w:ascii="Arial" w:hAnsi="Arial" w:cs="Arial"/>
          <w:b/>
          <w:color w:val="FF3300"/>
        </w:rPr>
        <w:t>Milano</w:t>
      </w:r>
      <w:r w:rsidRPr="000936C6">
        <w:rPr>
          <w:rFonts w:ascii="Arial" w:hAnsi="Arial" w:cs="Arial"/>
          <w:b/>
        </w:rPr>
        <w:t xml:space="preserve"> Teatro </w:t>
      </w:r>
      <w:proofErr w:type="spellStart"/>
      <w:r w:rsidRPr="000936C6">
        <w:rPr>
          <w:rFonts w:ascii="Arial" w:hAnsi="Arial" w:cs="Arial"/>
          <w:b/>
        </w:rPr>
        <w:t>Arcimboldi</w:t>
      </w:r>
      <w:proofErr w:type="spellEnd"/>
      <w:r w:rsidRPr="000936C6">
        <w:rPr>
          <w:rFonts w:ascii="Arial" w:hAnsi="Arial" w:cs="Arial"/>
          <w:b/>
        </w:rPr>
        <w:t xml:space="preserve"> 1-11 marzo 2018</w:t>
      </w:r>
    </w:p>
    <w:p w:rsidR="000936C6" w:rsidRPr="003F21E2" w:rsidRDefault="000936C6" w:rsidP="00691856">
      <w:pPr>
        <w:jc w:val="center"/>
        <w:rPr>
          <w:rFonts w:ascii="Arial" w:hAnsi="Arial" w:cs="Arial"/>
          <w:color w:val="FF3300"/>
          <w:sz w:val="16"/>
        </w:rPr>
      </w:pPr>
    </w:p>
    <w:p w:rsidR="000936C6" w:rsidRPr="003F21E2" w:rsidRDefault="000936C6" w:rsidP="00691856">
      <w:pPr>
        <w:jc w:val="center"/>
        <w:rPr>
          <w:rFonts w:ascii="Arial" w:hAnsi="Arial" w:cs="Arial"/>
          <w:color w:val="FF3300"/>
          <w:sz w:val="16"/>
        </w:rPr>
      </w:pPr>
    </w:p>
    <w:p w:rsidR="00691856" w:rsidRPr="0008334E" w:rsidRDefault="00691856" w:rsidP="00691856">
      <w:pPr>
        <w:jc w:val="center"/>
        <w:rPr>
          <w:rFonts w:ascii="Arial" w:hAnsi="Arial" w:cs="Arial"/>
          <w:b/>
          <w:sz w:val="28"/>
        </w:rPr>
      </w:pPr>
      <w:r w:rsidRPr="0008334E">
        <w:rPr>
          <w:rFonts w:ascii="Arial" w:hAnsi="Arial" w:cs="Arial"/>
          <w:color w:val="FF3300"/>
          <w:sz w:val="28"/>
        </w:rPr>
        <w:t>COMUNICATO STAMPA</w:t>
      </w:r>
    </w:p>
    <w:p w:rsidR="00691856" w:rsidRPr="003F21E2" w:rsidRDefault="00691856" w:rsidP="000D7E94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B61396" w:rsidRDefault="00B61396" w:rsidP="000D7E94">
      <w:pPr>
        <w:spacing w:line="276" w:lineRule="auto"/>
        <w:jc w:val="both"/>
        <w:rPr>
          <w:rFonts w:ascii="Arial" w:hAnsi="Arial" w:cs="Arial"/>
        </w:rPr>
      </w:pPr>
      <w:r w:rsidRPr="006F008A">
        <w:rPr>
          <w:rFonts w:ascii="Arial" w:hAnsi="Arial" w:cs="Arial"/>
          <w:b/>
        </w:rPr>
        <w:t>Claudio Bisio</w:t>
      </w:r>
      <w:r w:rsidRPr="006F008A">
        <w:rPr>
          <w:rFonts w:ascii="Arial" w:hAnsi="Arial" w:cs="Arial"/>
        </w:rPr>
        <w:t xml:space="preserve"> torna in teatro</w:t>
      </w:r>
      <w:r w:rsidR="00893123">
        <w:rPr>
          <w:rFonts w:ascii="Arial" w:hAnsi="Arial" w:cs="Arial"/>
        </w:rPr>
        <w:t xml:space="preserve"> a gennaio</w:t>
      </w:r>
      <w:bookmarkStart w:id="0" w:name="_GoBack"/>
      <w:bookmarkEnd w:id="0"/>
      <w:r w:rsidRPr="006F008A">
        <w:rPr>
          <w:rFonts w:ascii="Arial" w:hAnsi="Arial" w:cs="Arial"/>
        </w:rPr>
        <w:t xml:space="preserve"> con </w:t>
      </w:r>
      <w:proofErr w:type="spellStart"/>
      <w:r w:rsidRPr="006F008A">
        <w:rPr>
          <w:rFonts w:ascii="Arial" w:hAnsi="Arial" w:cs="Arial"/>
          <w:b/>
          <w:i/>
          <w:color w:val="FF3300"/>
        </w:rPr>
        <w:t>Father</w:t>
      </w:r>
      <w:proofErr w:type="spellEnd"/>
      <w:r w:rsidRPr="006F008A">
        <w:rPr>
          <w:rFonts w:ascii="Arial" w:hAnsi="Arial" w:cs="Arial"/>
          <w:b/>
          <w:i/>
          <w:color w:val="FF3300"/>
        </w:rPr>
        <w:t xml:space="preserve"> and son</w:t>
      </w:r>
      <w:r w:rsidRPr="006F008A">
        <w:rPr>
          <w:rFonts w:ascii="Arial" w:hAnsi="Arial" w:cs="Arial"/>
        </w:rPr>
        <w:t xml:space="preserve">, fortunato spettacolo prodotto dal </w:t>
      </w:r>
      <w:r w:rsidRPr="006F008A">
        <w:rPr>
          <w:rFonts w:ascii="Arial" w:hAnsi="Arial" w:cs="Arial"/>
          <w:b/>
        </w:rPr>
        <w:t>Teatro dell’Archivolto</w:t>
      </w:r>
      <w:r w:rsidRPr="006F008A">
        <w:rPr>
          <w:rFonts w:ascii="Arial" w:hAnsi="Arial" w:cs="Arial"/>
        </w:rPr>
        <w:t xml:space="preserve"> e basato sul bestseller di </w:t>
      </w:r>
      <w:r w:rsidRPr="006F008A">
        <w:rPr>
          <w:rFonts w:ascii="Arial" w:hAnsi="Arial" w:cs="Arial"/>
          <w:b/>
        </w:rPr>
        <w:t>Michele Serra</w:t>
      </w:r>
      <w:r w:rsidRPr="006F008A">
        <w:rPr>
          <w:rFonts w:ascii="Arial" w:hAnsi="Arial" w:cs="Arial"/>
        </w:rPr>
        <w:t xml:space="preserve"> </w:t>
      </w:r>
      <w:r w:rsidRPr="006F008A">
        <w:rPr>
          <w:rFonts w:ascii="Arial" w:hAnsi="Arial" w:cs="Arial"/>
          <w:i/>
        </w:rPr>
        <w:t>Gli sdraiati</w:t>
      </w:r>
      <w:r w:rsidRPr="006F008A">
        <w:rPr>
          <w:rFonts w:ascii="Arial" w:hAnsi="Arial" w:cs="Arial"/>
        </w:rPr>
        <w:t xml:space="preserve">, da cui è stato tratto il film omonimo di </w:t>
      </w:r>
      <w:r w:rsidRPr="000D7E94">
        <w:rPr>
          <w:rFonts w:ascii="Arial" w:hAnsi="Arial" w:cs="Arial"/>
          <w:b/>
        </w:rPr>
        <w:t>Francesca Archibugi</w:t>
      </w:r>
      <w:r w:rsidRPr="006F008A">
        <w:rPr>
          <w:rFonts w:ascii="Arial" w:hAnsi="Arial" w:cs="Arial"/>
        </w:rPr>
        <w:t xml:space="preserve"> </w:t>
      </w:r>
      <w:r w:rsidR="006F008A" w:rsidRPr="006F008A">
        <w:rPr>
          <w:rFonts w:ascii="Arial" w:hAnsi="Arial" w:cs="Arial"/>
        </w:rPr>
        <w:t>attualmente nei cinema</w:t>
      </w:r>
      <w:r w:rsidR="006F008A">
        <w:rPr>
          <w:rFonts w:ascii="Arial" w:hAnsi="Arial" w:cs="Arial"/>
        </w:rPr>
        <w:t>,</w:t>
      </w:r>
      <w:r w:rsidR="006F008A" w:rsidRPr="006F008A">
        <w:rPr>
          <w:rFonts w:ascii="Arial" w:hAnsi="Arial" w:cs="Arial"/>
        </w:rPr>
        <w:t xml:space="preserve"> </w:t>
      </w:r>
      <w:r w:rsidR="006F008A" w:rsidRPr="006F008A">
        <w:rPr>
          <w:rFonts w:ascii="Arial" w:hAnsi="Arial" w:cs="Arial"/>
        </w:rPr>
        <w:t>interpretato dallo stesso Bisio</w:t>
      </w:r>
      <w:r w:rsidR="006F008A" w:rsidRPr="006F008A">
        <w:rPr>
          <w:rFonts w:ascii="Arial" w:hAnsi="Arial" w:cs="Arial"/>
        </w:rPr>
        <w:t>.</w:t>
      </w:r>
      <w:r w:rsidRPr="006F008A">
        <w:rPr>
          <w:rFonts w:ascii="Arial" w:hAnsi="Arial" w:cs="Arial"/>
        </w:rPr>
        <w:t xml:space="preserve"> </w:t>
      </w:r>
      <w:r w:rsidR="000D7E94">
        <w:rPr>
          <w:rFonts w:ascii="Arial" w:hAnsi="Arial" w:cs="Arial"/>
        </w:rPr>
        <w:br/>
      </w:r>
      <w:r w:rsidR="006F008A" w:rsidRPr="006F008A">
        <w:rPr>
          <w:rFonts w:ascii="Arial" w:hAnsi="Arial" w:cs="Arial"/>
        </w:rPr>
        <w:t xml:space="preserve">Nello spettacolo </w:t>
      </w:r>
      <w:r w:rsidR="000D7E94">
        <w:rPr>
          <w:rFonts w:ascii="Arial" w:hAnsi="Arial" w:cs="Arial"/>
        </w:rPr>
        <w:t xml:space="preserve">teatrale </w:t>
      </w:r>
      <w:r w:rsidR="006F008A" w:rsidRPr="006F008A">
        <w:rPr>
          <w:rFonts w:ascii="Arial" w:hAnsi="Arial" w:cs="Arial"/>
        </w:rPr>
        <w:t>s</w:t>
      </w:r>
      <w:r w:rsidR="000A1789" w:rsidRPr="006F008A">
        <w:rPr>
          <w:rFonts w:ascii="Arial" w:hAnsi="Arial" w:cs="Arial"/>
        </w:rPr>
        <w:t>i intersecano</w:t>
      </w:r>
      <w:r w:rsidRPr="006F008A">
        <w:rPr>
          <w:rFonts w:ascii="Arial" w:hAnsi="Arial" w:cs="Arial"/>
        </w:rPr>
        <w:t xml:space="preserve"> </w:t>
      </w:r>
      <w:r w:rsidR="000A1789" w:rsidRPr="006F008A">
        <w:rPr>
          <w:rFonts w:ascii="Arial" w:hAnsi="Arial" w:cs="Arial"/>
        </w:rPr>
        <w:t xml:space="preserve">anche alcuni estratti da un altro libro di Serra, </w:t>
      </w:r>
      <w:r w:rsidR="000A1789" w:rsidRPr="006F008A">
        <w:rPr>
          <w:rFonts w:ascii="Arial" w:hAnsi="Arial" w:cs="Arial"/>
          <w:i/>
        </w:rPr>
        <w:t>Breviario comico</w:t>
      </w:r>
      <w:r w:rsidR="000A1789" w:rsidRPr="006F008A">
        <w:rPr>
          <w:rFonts w:ascii="Arial" w:hAnsi="Arial" w:cs="Arial"/>
        </w:rPr>
        <w:t xml:space="preserve">, che permettono al regista </w:t>
      </w:r>
      <w:r w:rsidRPr="000D7E94">
        <w:rPr>
          <w:rFonts w:ascii="Arial" w:hAnsi="Arial" w:cs="Arial"/>
          <w:b/>
        </w:rPr>
        <w:t>Giorgio Gallione</w:t>
      </w:r>
      <w:r w:rsidR="000A1789" w:rsidRPr="006F008A">
        <w:rPr>
          <w:rFonts w:ascii="Arial" w:hAnsi="Arial" w:cs="Arial"/>
        </w:rPr>
        <w:t xml:space="preserve"> di giocare con la satira sociale e politica, aggiornando il copione a seconda dell’attualità.</w:t>
      </w:r>
    </w:p>
    <w:p w:rsidR="000D7E94" w:rsidRPr="000D7E94" w:rsidRDefault="000D7E94" w:rsidP="000D7E94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:rsidR="006F008A" w:rsidRDefault="00454637" w:rsidP="003F21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F008A">
        <w:rPr>
          <w:rFonts w:ascii="Arial" w:hAnsi="Arial" w:cs="Arial"/>
        </w:rPr>
        <w:t>ondamentalmente</w:t>
      </w:r>
      <w:r w:rsidR="006F008A" w:rsidRPr="006F008A">
        <w:rPr>
          <w:rFonts w:ascii="Arial" w:hAnsi="Arial" w:cs="Arial"/>
        </w:rPr>
        <w:t xml:space="preserve"> </w:t>
      </w:r>
      <w:proofErr w:type="spellStart"/>
      <w:r w:rsidR="006F008A" w:rsidRPr="006F008A">
        <w:rPr>
          <w:rFonts w:ascii="Arial" w:hAnsi="Arial" w:cs="Arial"/>
          <w:b/>
          <w:i/>
          <w:color w:val="FF3300"/>
        </w:rPr>
        <w:t>Father</w:t>
      </w:r>
      <w:proofErr w:type="spellEnd"/>
      <w:r w:rsidR="006F008A" w:rsidRPr="006F008A">
        <w:rPr>
          <w:rFonts w:ascii="Arial" w:hAnsi="Arial" w:cs="Arial"/>
          <w:b/>
          <w:i/>
          <w:color w:val="FF3300"/>
        </w:rPr>
        <w:t xml:space="preserve"> and son</w:t>
      </w:r>
      <w:r w:rsidR="006F008A" w:rsidRPr="006F008A">
        <w:rPr>
          <w:rFonts w:ascii="Arial" w:hAnsi="Arial" w:cs="Arial"/>
        </w:rPr>
        <w:t xml:space="preserve">, che nelle precedenti stagioni ha fatto registrare ovunque il tutto esaurito, </w:t>
      </w:r>
      <w:r w:rsidR="00B61396" w:rsidRPr="006F008A">
        <w:rPr>
          <w:rFonts w:ascii="Arial" w:hAnsi="Arial" w:cs="Arial"/>
        </w:rPr>
        <w:t>racconta il rapporto padri / figli</w:t>
      </w:r>
      <w:r w:rsidR="005B33A5">
        <w:rPr>
          <w:rFonts w:ascii="Arial" w:hAnsi="Arial" w:cs="Arial"/>
        </w:rPr>
        <w:t xml:space="preserve"> al tempo d’oggi</w:t>
      </w:r>
      <w:r w:rsidR="006F008A">
        <w:rPr>
          <w:rFonts w:ascii="Arial" w:hAnsi="Arial" w:cs="Arial"/>
        </w:rPr>
        <w:t xml:space="preserve">, inserendolo in una riflessione più ampia sul nostro futuro e sui concetti </w:t>
      </w:r>
      <w:r w:rsidR="00B61396" w:rsidRPr="006F008A">
        <w:rPr>
          <w:rFonts w:ascii="Arial" w:hAnsi="Arial" w:cs="Arial"/>
        </w:rPr>
        <w:t xml:space="preserve">– entrambi consumatissimi – di libertà e di autorità. In bilico tra comico e tragico, rivela in filigrana una società spaesata e in metamorfosi, ridicola e inadeguata, in cui non è chiaro se i vecchi non vogliano cedere il passo ai giovani o se questi ultimi si sdraino perché è più confortevole che i vecchi provvedano a loro. Una società di “dopo-padri”, educatori inconcludenti e nevrotici, e di figli che preferiscono nascondersi nelle proprie felpe, sprofondare nei propri divani, circondati e protetti da </w:t>
      </w:r>
      <w:r w:rsidR="000D7E94">
        <w:rPr>
          <w:rFonts w:ascii="Arial" w:hAnsi="Arial" w:cs="Arial"/>
        </w:rPr>
        <w:t>“</w:t>
      </w:r>
      <w:r w:rsidR="00B61396" w:rsidRPr="006F008A">
        <w:rPr>
          <w:rFonts w:ascii="Arial" w:hAnsi="Arial" w:cs="Arial"/>
        </w:rPr>
        <w:t>protesi tecnologiche</w:t>
      </w:r>
      <w:r w:rsidR="000D7E94">
        <w:rPr>
          <w:rFonts w:ascii="Arial" w:hAnsi="Arial" w:cs="Arial"/>
        </w:rPr>
        <w:t>” (dallo smartphone alla tv)</w:t>
      </w:r>
      <w:r w:rsidR="00B61396" w:rsidRPr="006F008A">
        <w:rPr>
          <w:rFonts w:ascii="Arial" w:hAnsi="Arial" w:cs="Arial"/>
        </w:rPr>
        <w:t>, rifiutando o disprezzando il confronto.</w:t>
      </w:r>
    </w:p>
    <w:p w:rsidR="003F21E2" w:rsidRPr="003F21E2" w:rsidRDefault="003F21E2" w:rsidP="003F21E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691856" w:rsidRDefault="00B61396" w:rsidP="003F21E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F008A">
        <w:rPr>
          <w:rFonts w:ascii="Arial" w:hAnsi="Arial" w:cs="Arial"/>
          <w:sz w:val="22"/>
          <w:szCs w:val="22"/>
        </w:rPr>
        <w:t>Da</w:t>
      </w:r>
      <w:r w:rsidR="000D7E94">
        <w:rPr>
          <w:rFonts w:ascii="Arial" w:hAnsi="Arial" w:cs="Arial"/>
          <w:sz w:val="22"/>
          <w:szCs w:val="22"/>
        </w:rPr>
        <w:t xml:space="preserve">ll’assenza di rapporto tra il padre, che cerca in tutti i modi di essere presente, e il figlio, muto e assente, </w:t>
      </w:r>
      <w:r w:rsidR="005B33A5">
        <w:rPr>
          <w:rFonts w:ascii="Arial" w:hAnsi="Arial" w:cs="Arial"/>
          <w:sz w:val="22"/>
          <w:szCs w:val="22"/>
        </w:rPr>
        <w:t>scaturisce</w:t>
      </w:r>
      <w:r w:rsidR="006F008A">
        <w:rPr>
          <w:rFonts w:ascii="Arial" w:hAnsi="Arial" w:cs="Arial"/>
          <w:sz w:val="22"/>
          <w:szCs w:val="22"/>
        </w:rPr>
        <w:t xml:space="preserve"> </w:t>
      </w:r>
      <w:r w:rsidR="000D7E94">
        <w:rPr>
          <w:rFonts w:ascii="Arial" w:hAnsi="Arial" w:cs="Arial"/>
          <w:sz w:val="22"/>
          <w:szCs w:val="22"/>
        </w:rPr>
        <w:t>il</w:t>
      </w:r>
      <w:r w:rsidRPr="006F008A">
        <w:rPr>
          <w:rFonts w:ascii="Arial" w:hAnsi="Arial" w:cs="Arial"/>
          <w:sz w:val="22"/>
          <w:szCs w:val="22"/>
        </w:rPr>
        <w:t xml:space="preserve"> racconto beffardo e tenerissimo</w:t>
      </w:r>
      <w:r w:rsidR="000D7E9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0D7E94" w:rsidRPr="000D7E94">
        <w:rPr>
          <w:rFonts w:ascii="Arial" w:hAnsi="Arial" w:cs="Arial"/>
          <w:b/>
          <w:color w:val="FF3300"/>
          <w:sz w:val="22"/>
          <w:szCs w:val="22"/>
        </w:rPr>
        <w:t>Father</w:t>
      </w:r>
      <w:proofErr w:type="spellEnd"/>
      <w:r w:rsidR="000D7E94" w:rsidRPr="000D7E94">
        <w:rPr>
          <w:rFonts w:ascii="Arial" w:hAnsi="Arial" w:cs="Arial"/>
          <w:b/>
          <w:color w:val="FF3300"/>
          <w:sz w:val="22"/>
          <w:szCs w:val="22"/>
        </w:rPr>
        <w:t xml:space="preserve"> and son</w:t>
      </w:r>
      <w:r w:rsidR="003F21E2">
        <w:rPr>
          <w:rFonts w:ascii="Arial" w:hAnsi="Arial" w:cs="Arial"/>
          <w:sz w:val="22"/>
          <w:szCs w:val="22"/>
        </w:rPr>
        <w:t xml:space="preserve">, in cui </w:t>
      </w:r>
      <w:r w:rsidR="003F21E2">
        <w:rPr>
          <w:rFonts w:ascii="Arial" w:hAnsi="Arial" w:cs="Arial"/>
          <w:sz w:val="22"/>
          <w:szCs w:val="22"/>
        </w:rPr>
        <w:t>possono riconoscersi</w:t>
      </w:r>
      <w:r w:rsidR="003F21E2">
        <w:rPr>
          <w:rFonts w:ascii="Arial" w:hAnsi="Arial" w:cs="Arial"/>
          <w:sz w:val="22"/>
          <w:szCs w:val="22"/>
        </w:rPr>
        <w:t xml:space="preserve"> sia i genitori che i figli. </w:t>
      </w:r>
      <w:r w:rsidR="00454637">
        <w:rPr>
          <w:rFonts w:ascii="Arial" w:hAnsi="Arial" w:cs="Arial"/>
          <w:sz w:val="22"/>
          <w:szCs w:val="22"/>
        </w:rPr>
        <w:t xml:space="preserve">Arricchiscono lo spettacolo le scene di </w:t>
      </w:r>
      <w:r w:rsidR="00454637" w:rsidRPr="003F21E2">
        <w:rPr>
          <w:rFonts w:ascii="Arial" w:hAnsi="Arial" w:cs="Arial"/>
          <w:b/>
          <w:sz w:val="22"/>
          <w:szCs w:val="22"/>
        </w:rPr>
        <w:t>Guido Fiorato</w:t>
      </w:r>
      <w:r w:rsidR="003F21E2" w:rsidRPr="003F21E2">
        <w:rPr>
          <w:rFonts w:ascii="Arial" w:hAnsi="Arial" w:cs="Arial"/>
          <w:sz w:val="22"/>
          <w:szCs w:val="22"/>
        </w:rPr>
        <w:t>, le luci di</w:t>
      </w:r>
      <w:r w:rsidR="003F21E2">
        <w:rPr>
          <w:rFonts w:ascii="Arial" w:hAnsi="Arial" w:cs="Arial"/>
          <w:b/>
          <w:sz w:val="22"/>
          <w:szCs w:val="22"/>
        </w:rPr>
        <w:t xml:space="preserve"> Aldo Mantovani</w:t>
      </w:r>
      <w:r w:rsidR="00454637">
        <w:rPr>
          <w:rFonts w:ascii="Arial" w:hAnsi="Arial" w:cs="Arial"/>
          <w:sz w:val="22"/>
          <w:szCs w:val="22"/>
        </w:rPr>
        <w:t xml:space="preserve"> e le musiche di </w:t>
      </w:r>
      <w:r w:rsidR="00454637" w:rsidRPr="003F21E2">
        <w:rPr>
          <w:rFonts w:ascii="Arial" w:hAnsi="Arial" w:cs="Arial"/>
          <w:b/>
          <w:sz w:val="22"/>
          <w:szCs w:val="22"/>
        </w:rPr>
        <w:t>Paolo Silvestri</w:t>
      </w:r>
      <w:r w:rsidR="00454637">
        <w:rPr>
          <w:rFonts w:ascii="Arial" w:hAnsi="Arial" w:cs="Arial"/>
          <w:sz w:val="22"/>
          <w:szCs w:val="22"/>
        </w:rPr>
        <w:t xml:space="preserve">, eseguite dal vivo da </w:t>
      </w:r>
      <w:r w:rsidR="00454637" w:rsidRPr="003F21E2">
        <w:rPr>
          <w:rFonts w:ascii="Arial" w:hAnsi="Arial" w:cs="Arial"/>
          <w:b/>
          <w:sz w:val="22"/>
          <w:szCs w:val="22"/>
        </w:rPr>
        <w:t xml:space="preserve">Laura </w:t>
      </w:r>
      <w:proofErr w:type="spellStart"/>
      <w:r w:rsidR="00454637" w:rsidRPr="003F21E2">
        <w:rPr>
          <w:rFonts w:ascii="Arial" w:hAnsi="Arial" w:cs="Arial"/>
          <w:b/>
          <w:sz w:val="22"/>
          <w:szCs w:val="22"/>
        </w:rPr>
        <w:t>Masotto</w:t>
      </w:r>
      <w:proofErr w:type="spellEnd"/>
      <w:r w:rsidR="00454637">
        <w:rPr>
          <w:rFonts w:ascii="Arial" w:hAnsi="Arial" w:cs="Arial"/>
          <w:sz w:val="22"/>
          <w:szCs w:val="22"/>
        </w:rPr>
        <w:t xml:space="preserve"> al violino e da </w:t>
      </w:r>
      <w:r w:rsidR="00454637" w:rsidRPr="003F21E2">
        <w:rPr>
          <w:rFonts w:ascii="Arial" w:hAnsi="Arial" w:cs="Arial"/>
          <w:b/>
          <w:sz w:val="22"/>
          <w:szCs w:val="22"/>
        </w:rPr>
        <w:t>Marco Bianchi</w:t>
      </w:r>
      <w:r w:rsidR="00454637">
        <w:rPr>
          <w:rFonts w:ascii="Arial" w:hAnsi="Arial" w:cs="Arial"/>
          <w:sz w:val="22"/>
          <w:szCs w:val="22"/>
        </w:rPr>
        <w:t xml:space="preserve"> alla chitarra. </w:t>
      </w:r>
      <w:r w:rsidR="003F21E2">
        <w:rPr>
          <w:rFonts w:ascii="Arial" w:hAnsi="Arial" w:cs="Arial"/>
          <w:sz w:val="22"/>
          <w:szCs w:val="22"/>
        </w:rPr>
        <w:t>Nel dialogo continuo</w:t>
      </w:r>
      <w:r w:rsidR="00454637">
        <w:rPr>
          <w:rFonts w:ascii="Arial" w:hAnsi="Arial" w:cs="Arial"/>
          <w:sz w:val="22"/>
          <w:szCs w:val="22"/>
        </w:rPr>
        <w:t xml:space="preserve"> tra musica e parole, </w:t>
      </w:r>
      <w:r w:rsidR="003F21E2">
        <w:rPr>
          <w:rFonts w:ascii="Arial" w:hAnsi="Arial" w:cs="Arial"/>
          <w:sz w:val="22"/>
          <w:szCs w:val="22"/>
        </w:rPr>
        <w:t xml:space="preserve">lo </w:t>
      </w:r>
      <w:r w:rsidR="00454637">
        <w:rPr>
          <w:rFonts w:ascii="Arial" w:hAnsi="Arial" w:cs="Arial"/>
          <w:sz w:val="22"/>
          <w:szCs w:val="22"/>
        </w:rPr>
        <w:t xml:space="preserve">spettacolo </w:t>
      </w:r>
      <w:r w:rsidR="003F21E2">
        <w:rPr>
          <w:rFonts w:ascii="Arial" w:hAnsi="Arial" w:cs="Arial"/>
          <w:sz w:val="22"/>
          <w:szCs w:val="22"/>
        </w:rPr>
        <w:t>alterna</w:t>
      </w:r>
      <w:r w:rsidR="00454637">
        <w:rPr>
          <w:rFonts w:ascii="Arial" w:hAnsi="Arial" w:cs="Arial"/>
          <w:sz w:val="22"/>
          <w:szCs w:val="22"/>
        </w:rPr>
        <w:t xml:space="preserve"> momenti lirici e struggenti alla forza satirica di </w:t>
      </w:r>
      <w:r w:rsidR="00454637" w:rsidRPr="00BB6E11">
        <w:rPr>
          <w:rFonts w:ascii="Arial" w:hAnsi="Arial" w:cs="Arial"/>
          <w:b/>
          <w:sz w:val="22"/>
          <w:szCs w:val="22"/>
        </w:rPr>
        <w:t>Michele Serra</w:t>
      </w:r>
      <w:r w:rsidR="00454637">
        <w:rPr>
          <w:rFonts w:ascii="Arial" w:hAnsi="Arial" w:cs="Arial"/>
          <w:sz w:val="22"/>
          <w:szCs w:val="22"/>
        </w:rPr>
        <w:t>.</w:t>
      </w:r>
    </w:p>
    <w:p w:rsidR="00454637" w:rsidRPr="003F21E2" w:rsidRDefault="00454637" w:rsidP="000D7E94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12"/>
          <w:szCs w:val="12"/>
        </w:rPr>
      </w:pPr>
    </w:p>
    <w:p w:rsidR="00454637" w:rsidRPr="003F21E2" w:rsidRDefault="00454637" w:rsidP="00BB6E11">
      <w:pPr>
        <w:spacing w:line="276" w:lineRule="auto"/>
        <w:jc w:val="both"/>
        <w:rPr>
          <w:rFonts w:ascii="Arial" w:hAnsi="Arial" w:cs="Arial"/>
          <w:b/>
        </w:rPr>
      </w:pPr>
      <w:r w:rsidRPr="003F21E2">
        <w:rPr>
          <w:rFonts w:ascii="Arial" w:hAnsi="Arial" w:cs="Arial"/>
          <w:b/>
        </w:rPr>
        <w:t xml:space="preserve">Tra gennaio e marzo 2018 il tour di </w:t>
      </w:r>
      <w:proofErr w:type="spellStart"/>
      <w:r w:rsidRPr="003F21E2">
        <w:rPr>
          <w:rFonts w:ascii="Arial" w:hAnsi="Arial" w:cs="Arial"/>
          <w:b/>
          <w:color w:val="FF3300"/>
        </w:rPr>
        <w:t>Father</w:t>
      </w:r>
      <w:proofErr w:type="spellEnd"/>
      <w:r w:rsidRPr="003F21E2">
        <w:rPr>
          <w:rFonts w:ascii="Arial" w:hAnsi="Arial" w:cs="Arial"/>
          <w:b/>
          <w:color w:val="FF3300"/>
        </w:rPr>
        <w:t xml:space="preserve"> and son </w:t>
      </w:r>
      <w:r w:rsidRPr="003F21E2">
        <w:rPr>
          <w:rFonts w:ascii="Arial" w:hAnsi="Arial" w:cs="Arial"/>
          <w:b/>
        </w:rPr>
        <w:t xml:space="preserve">tocca Emilia Romagna, </w:t>
      </w:r>
      <w:r w:rsidRPr="003F21E2">
        <w:rPr>
          <w:rFonts w:ascii="Arial" w:hAnsi="Arial" w:cs="Arial"/>
          <w:b/>
        </w:rPr>
        <w:t>Liguria, Val D’Aosta, Lombardia, Marche, Toscana, Puglia</w:t>
      </w:r>
      <w:r w:rsidRPr="003F21E2">
        <w:rPr>
          <w:rFonts w:ascii="Arial" w:hAnsi="Arial" w:cs="Arial"/>
          <w:b/>
        </w:rPr>
        <w:t xml:space="preserve">. Segnaliamo in particolare le date di Genova </w:t>
      </w:r>
      <w:r w:rsidRPr="003F21E2">
        <w:rPr>
          <w:rFonts w:ascii="Arial" w:hAnsi="Arial" w:cs="Arial"/>
          <w:b/>
        </w:rPr>
        <w:t>dal 16 al 21 gennaio</w:t>
      </w:r>
      <w:r w:rsidRPr="003F21E2">
        <w:rPr>
          <w:rFonts w:ascii="Arial" w:hAnsi="Arial" w:cs="Arial"/>
          <w:b/>
        </w:rPr>
        <w:t xml:space="preserve"> al Teatro della Corte, e le date di Milano</w:t>
      </w:r>
      <w:r w:rsidR="00864876" w:rsidRPr="003F21E2">
        <w:rPr>
          <w:rFonts w:ascii="Arial" w:hAnsi="Arial" w:cs="Arial"/>
          <w:b/>
        </w:rPr>
        <w:t>, dal 1 all’11 marzo</w:t>
      </w:r>
      <w:r w:rsidRPr="003F21E2">
        <w:rPr>
          <w:rFonts w:ascii="Arial" w:hAnsi="Arial" w:cs="Arial"/>
          <w:b/>
        </w:rPr>
        <w:t xml:space="preserve"> al Teatro degli </w:t>
      </w:r>
      <w:proofErr w:type="spellStart"/>
      <w:r w:rsidRPr="003F21E2">
        <w:rPr>
          <w:rFonts w:ascii="Arial" w:hAnsi="Arial" w:cs="Arial"/>
          <w:b/>
        </w:rPr>
        <w:t>Arcimboldi</w:t>
      </w:r>
      <w:proofErr w:type="spellEnd"/>
      <w:r w:rsidR="00864876" w:rsidRPr="003F21E2">
        <w:rPr>
          <w:rFonts w:ascii="Arial" w:hAnsi="Arial" w:cs="Arial"/>
          <w:b/>
        </w:rPr>
        <w:t>, ultima tappa in programma.</w:t>
      </w:r>
    </w:p>
    <w:p w:rsidR="00691856" w:rsidRPr="00454637" w:rsidRDefault="00691856" w:rsidP="000D7E94">
      <w:pPr>
        <w:spacing w:line="276" w:lineRule="auto"/>
        <w:jc w:val="both"/>
        <w:rPr>
          <w:rFonts w:ascii="Arial" w:hAnsi="Arial" w:cs="Arial"/>
        </w:rPr>
      </w:pPr>
    </w:p>
    <w:p w:rsidR="00691856" w:rsidRPr="003F21E2" w:rsidRDefault="00691856" w:rsidP="00691856">
      <w:pPr>
        <w:jc w:val="both"/>
        <w:rPr>
          <w:rFonts w:ascii="Arial" w:hAnsi="Arial" w:cs="Arial"/>
        </w:rPr>
      </w:pPr>
      <w:r w:rsidRPr="003F21E2">
        <w:rPr>
          <w:rFonts w:ascii="Arial" w:hAnsi="Arial" w:cs="Arial"/>
          <w:b/>
          <w:color w:val="FF3300"/>
        </w:rPr>
        <w:t>INFO</w:t>
      </w:r>
      <w:r w:rsidRPr="003F21E2">
        <w:rPr>
          <w:rFonts w:ascii="Arial" w:hAnsi="Arial" w:cs="Arial"/>
          <w:color w:val="FF3300"/>
        </w:rPr>
        <w:t xml:space="preserve"> </w:t>
      </w:r>
      <w:r w:rsidR="003F21E2" w:rsidRPr="003F21E2">
        <w:rPr>
          <w:rFonts w:ascii="Arial" w:hAnsi="Arial" w:cs="Arial"/>
          <w:color w:val="FF3300"/>
        </w:rPr>
        <w:t xml:space="preserve">  </w:t>
      </w:r>
      <w:r w:rsidRPr="003F21E2">
        <w:rPr>
          <w:rFonts w:ascii="Arial" w:hAnsi="Arial" w:cs="Arial"/>
        </w:rPr>
        <w:t xml:space="preserve">0106592220 </w:t>
      </w:r>
      <w:r w:rsidR="003F21E2" w:rsidRPr="003F21E2">
        <w:rPr>
          <w:rFonts w:ascii="Arial" w:hAnsi="Arial" w:cs="Arial"/>
        </w:rPr>
        <w:t xml:space="preserve">   </w:t>
      </w:r>
      <w:r w:rsidRPr="003F21E2">
        <w:rPr>
          <w:rFonts w:ascii="Arial" w:hAnsi="Arial" w:cs="Arial"/>
        </w:rPr>
        <w:t>archivolto.it</w:t>
      </w:r>
    </w:p>
    <w:p w:rsidR="00691856" w:rsidRPr="003F21E2" w:rsidRDefault="003F21E2" w:rsidP="00691856">
      <w:pPr>
        <w:jc w:val="both"/>
        <w:rPr>
          <w:rFonts w:ascii="Arial" w:hAnsi="Arial" w:cs="Arial"/>
          <w:color w:val="FF3300"/>
        </w:rPr>
      </w:pPr>
      <w:r w:rsidRPr="003F21E2">
        <w:rPr>
          <w:rFonts w:ascii="Arial" w:hAnsi="Arial" w:cs="Arial"/>
          <w:b/>
          <w:color w:val="FF3300"/>
        </w:rPr>
        <w:t>ufficio stampa</w:t>
      </w:r>
      <w:r w:rsidRPr="003F21E2">
        <w:rPr>
          <w:rFonts w:ascii="Arial" w:hAnsi="Arial" w:cs="Arial"/>
          <w:color w:val="FF3300"/>
        </w:rPr>
        <w:t xml:space="preserve"> </w:t>
      </w:r>
      <w:r>
        <w:rPr>
          <w:rFonts w:ascii="Arial" w:hAnsi="Arial" w:cs="Arial"/>
          <w:color w:val="FF3300"/>
        </w:rPr>
        <w:t xml:space="preserve">  </w:t>
      </w:r>
      <w:r w:rsidRPr="003F21E2">
        <w:rPr>
          <w:rFonts w:ascii="Arial" w:hAnsi="Arial" w:cs="Arial"/>
        </w:rPr>
        <w:t xml:space="preserve">Manuela Martinez </w:t>
      </w:r>
      <w:r>
        <w:rPr>
          <w:rFonts w:ascii="Arial" w:hAnsi="Arial" w:cs="Arial"/>
        </w:rPr>
        <w:t xml:space="preserve">  </w:t>
      </w:r>
      <w:r w:rsidRPr="003F21E2">
        <w:rPr>
          <w:rFonts w:ascii="Arial" w:hAnsi="Arial" w:cs="Arial"/>
        </w:rPr>
        <w:t xml:space="preserve">335 7464158 / 338 3036161 </w:t>
      </w:r>
      <w:r>
        <w:rPr>
          <w:rFonts w:ascii="Arial" w:hAnsi="Arial" w:cs="Arial"/>
        </w:rPr>
        <w:t xml:space="preserve">  </w:t>
      </w:r>
      <w:r w:rsidRPr="003F21E2">
        <w:rPr>
          <w:rFonts w:ascii="Arial" w:hAnsi="Arial" w:cs="Arial"/>
        </w:rPr>
        <w:t>m.martinez@archivolto.it</w:t>
      </w:r>
    </w:p>
    <w:p w:rsidR="00454637" w:rsidRDefault="00454637" w:rsidP="00691856">
      <w:pPr>
        <w:jc w:val="both"/>
        <w:rPr>
          <w:rFonts w:ascii="Arial" w:hAnsi="Arial" w:cs="Arial"/>
        </w:rPr>
      </w:pPr>
    </w:p>
    <w:p w:rsidR="00454637" w:rsidRDefault="00454637" w:rsidP="00691856">
      <w:pPr>
        <w:jc w:val="both"/>
        <w:rPr>
          <w:rFonts w:ascii="Arial" w:hAnsi="Arial" w:cs="Arial"/>
        </w:rPr>
      </w:pPr>
    </w:p>
    <w:p w:rsidR="00454637" w:rsidRDefault="00454637" w:rsidP="00691856">
      <w:pPr>
        <w:jc w:val="both"/>
        <w:rPr>
          <w:rFonts w:ascii="Arial" w:hAnsi="Arial" w:cs="Arial"/>
        </w:rPr>
      </w:pPr>
    </w:p>
    <w:p w:rsidR="00454637" w:rsidRPr="00EB6ADC" w:rsidRDefault="00454637" w:rsidP="00691856">
      <w:pPr>
        <w:jc w:val="both"/>
        <w:rPr>
          <w:rFonts w:ascii="Arial" w:hAnsi="Arial" w:cs="Arial"/>
        </w:rPr>
      </w:pPr>
    </w:p>
    <w:p w:rsidR="00691856" w:rsidRDefault="00691856" w:rsidP="00691856">
      <w:pPr>
        <w:jc w:val="both"/>
        <w:rPr>
          <w:rFonts w:ascii="Arial" w:hAnsi="Arial" w:cs="Arial"/>
          <w:b/>
          <w:color w:val="FF3300"/>
          <w:sz w:val="28"/>
        </w:rPr>
      </w:pPr>
    </w:p>
    <w:p w:rsidR="00691856" w:rsidRPr="0008334E" w:rsidRDefault="00BB6E11" w:rsidP="00691856">
      <w:pPr>
        <w:jc w:val="both"/>
        <w:rPr>
          <w:rFonts w:ascii="Arial" w:hAnsi="Arial" w:cs="Arial"/>
          <w:b/>
          <w:color w:val="FF3300"/>
          <w:sz w:val="28"/>
        </w:rPr>
      </w:pPr>
      <w:r>
        <w:rPr>
          <w:rFonts w:ascii="Arial" w:hAnsi="Arial" w:cs="Arial"/>
          <w:b/>
          <w:color w:val="FF3300"/>
          <w:sz w:val="28"/>
        </w:rPr>
        <w:t>Claudio Bisio e il teatro</w:t>
      </w:r>
    </w:p>
    <w:p w:rsidR="00691856" w:rsidRDefault="00691856" w:rsidP="00691856">
      <w:pPr>
        <w:jc w:val="both"/>
        <w:rPr>
          <w:rFonts w:ascii="Arial" w:hAnsi="Arial" w:cs="Arial"/>
        </w:rPr>
      </w:pPr>
    </w:p>
    <w:p w:rsidR="00691856" w:rsidRPr="00FD6827" w:rsidRDefault="00691856" w:rsidP="001625F4">
      <w:pPr>
        <w:spacing w:line="276" w:lineRule="auto"/>
        <w:jc w:val="both"/>
        <w:rPr>
          <w:rFonts w:ascii="Arial" w:hAnsi="Arial" w:cs="Arial"/>
          <w:sz w:val="24"/>
        </w:rPr>
      </w:pPr>
      <w:r w:rsidRPr="00EB6ADC">
        <w:rPr>
          <w:rFonts w:ascii="Arial" w:hAnsi="Arial" w:cs="Arial"/>
        </w:rPr>
        <w:t xml:space="preserve">Diplomato alla Civica Scuola per Arte Drammatica del Piccolo di Milano, membro della Compagnia i </w:t>
      </w:r>
      <w:proofErr w:type="spellStart"/>
      <w:r w:rsidRPr="00EB6ADC">
        <w:rPr>
          <w:rFonts w:ascii="Arial" w:hAnsi="Arial" w:cs="Arial"/>
        </w:rPr>
        <w:t>Comedians</w:t>
      </w:r>
      <w:proofErr w:type="spellEnd"/>
      <w:r w:rsidRPr="00EB6ADC">
        <w:rPr>
          <w:rFonts w:ascii="Arial" w:hAnsi="Arial" w:cs="Arial"/>
        </w:rPr>
        <w:t xml:space="preserve"> con Gabriele Salvatores e Paolo Rossi, </w:t>
      </w:r>
      <w:r w:rsidRPr="0008334E">
        <w:rPr>
          <w:rFonts w:ascii="Arial" w:hAnsi="Arial" w:cs="Arial"/>
          <w:b/>
        </w:rPr>
        <w:t>Claudio Bisio</w:t>
      </w:r>
      <w:r w:rsidRPr="00EB6ADC">
        <w:rPr>
          <w:rFonts w:ascii="Arial" w:hAnsi="Arial" w:cs="Arial"/>
        </w:rPr>
        <w:t xml:space="preserve"> </w:t>
      </w:r>
      <w:r w:rsidR="00BB6E11">
        <w:rPr>
          <w:rFonts w:ascii="Arial" w:hAnsi="Arial" w:cs="Arial"/>
        </w:rPr>
        <w:t>inizia il suo percorso di attore negli anni Ottanta a teatro</w:t>
      </w:r>
      <w:r w:rsidRPr="00EB6ADC">
        <w:rPr>
          <w:rFonts w:ascii="Arial" w:hAnsi="Arial" w:cs="Arial"/>
        </w:rPr>
        <w:t xml:space="preserve">. </w:t>
      </w:r>
      <w:r w:rsidR="00BB6E11">
        <w:rPr>
          <w:rFonts w:ascii="Arial" w:hAnsi="Arial" w:cs="Arial"/>
        </w:rPr>
        <w:t>Successivamente</w:t>
      </w:r>
      <w:r w:rsidRPr="00EB6ADC">
        <w:rPr>
          <w:rFonts w:ascii="Arial" w:hAnsi="Arial" w:cs="Arial"/>
        </w:rPr>
        <w:t xml:space="preserve">, nonostante i sempre più fitti impegni con il cinema e la televisione, ha continuato a calcare le tavole del palcoscenico con una certa continuità, collaborando dal 1997 in poi con il Teatro dell’Archivolto di Genova, che ha prodotto diversi spettacoli di cui il popolare attore è stato protagonista, tutti con la regia di Giorgio Gallione. Tra i vari titoli ricordiamo </w:t>
      </w:r>
      <w:r w:rsidRPr="0008334E">
        <w:rPr>
          <w:rFonts w:ascii="Arial" w:hAnsi="Arial" w:cs="Arial"/>
          <w:i/>
        </w:rPr>
        <w:t xml:space="preserve">Monsieur </w:t>
      </w:r>
      <w:proofErr w:type="spellStart"/>
      <w:r w:rsidRPr="0008334E">
        <w:rPr>
          <w:rFonts w:ascii="Arial" w:hAnsi="Arial" w:cs="Arial"/>
          <w:i/>
        </w:rPr>
        <w:t>Malaussène</w:t>
      </w:r>
      <w:proofErr w:type="spellEnd"/>
      <w:r w:rsidRPr="00EB6ADC">
        <w:rPr>
          <w:rFonts w:ascii="Arial" w:hAnsi="Arial" w:cs="Arial"/>
        </w:rPr>
        <w:t xml:space="preserve"> di Pennac (1997/2001), </w:t>
      </w:r>
      <w:r w:rsidRPr="0008334E">
        <w:rPr>
          <w:rFonts w:ascii="Arial" w:hAnsi="Arial" w:cs="Arial"/>
          <w:i/>
        </w:rPr>
        <w:t>La buona novella</w:t>
      </w:r>
      <w:r w:rsidRPr="00EB6ADC">
        <w:rPr>
          <w:rFonts w:ascii="Arial" w:hAnsi="Arial" w:cs="Arial"/>
        </w:rPr>
        <w:t xml:space="preserve"> (2000/2001), </w:t>
      </w:r>
      <w:r w:rsidRPr="0008334E">
        <w:rPr>
          <w:rFonts w:ascii="Arial" w:hAnsi="Arial" w:cs="Arial"/>
          <w:i/>
        </w:rPr>
        <w:t>I bambini sono di sinistra di Michele Serra</w:t>
      </w:r>
      <w:r w:rsidRPr="00EB6ADC">
        <w:rPr>
          <w:rFonts w:ascii="Arial" w:hAnsi="Arial" w:cs="Arial"/>
        </w:rPr>
        <w:t xml:space="preserve">, e il </w:t>
      </w:r>
      <w:proofErr w:type="spellStart"/>
      <w:r w:rsidRPr="00EB6ADC">
        <w:rPr>
          <w:rFonts w:ascii="Arial" w:hAnsi="Arial" w:cs="Arial"/>
        </w:rPr>
        <w:t>reading</w:t>
      </w:r>
      <w:proofErr w:type="spellEnd"/>
      <w:r w:rsidRPr="00EB6ADC">
        <w:rPr>
          <w:rFonts w:ascii="Arial" w:hAnsi="Arial" w:cs="Arial"/>
        </w:rPr>
        <w:t xml:space="preserve"> spettacolo </w:t>
      </w:r>
      <w:r w:rsidRPr="0008334E">
        <w:rPr>
          <w:rFonts w:ascii="Arial" w:hAnsi="Arial" w:cs="Arial"/>
          <w:i/>
        </w:rPr>
        <w:t>Io quella volta lì avevo 25 anni di Gaber e Luporini</w:t>
      </w:r>
      <w:r w:rsidRPr="00EB6ADC">
        <w:rPr>
          <w:rFonts w:ascii="Arial" w:hAnsi="Arial" w:cs="Arial"/>
        </w:rPr>
        <w:t xml:space="preserve"> (2009/2010).</w:t>
      </w:r>
      <w:r w:rsidR="00FD6827">
        <w:rPr>
          <w:rFonts w:ascii="Arial" w:hAnsi="Arial" w:cs="Arial"/>
        </w:rPr>
        <w:t xml:space="preserve"> </w:t>
      </w:r>
      <w:proofErr w:type="spellStart"/>
      <w:r w:rsidR="00FD6827" w:rsidRPr="0050026F">
        <w:rPr>
          <w:rFonts w:ascii="Arial" w:hAnsi="Arial" w:cs="Arial"/>
          <w:i/>
        </w:rPr>
        <w:t>Father</w:t>
      </w:r>
      <w:proofErr w:type="spellEnd"/>
      <w:r w:rsidR="00FD6827" w:rsidRPr="0050026F">
        <w:rPr>
          <w:rFonts w:ascii="Arial" w:hAnsi="Arial" w:cs="Arial"/>
          <w:i/>
        </w:rPr>
        <w:t xml:space="preserve"> and son</w:t>
      </w:r>
      <w:r w:rsidR="00FD6827" w:rsidRPr="0050026F">
        <w:rPr>
          <w:rFonts w:ascii="Arial" w:hAnsi="Arial" w:cs="Arial"/>
        </w:rPr>
        <w:t xml:space="preserve"> </w:t>
      </w:r>
      <w:r w:rsidR="00FD6827" w:rsidRPr="00FD6827">
        <w:rPr>
          <w:rFonts w:ascii="Arial" w:hAnsi="Arial" w:cs="Arial"/>
        </w:rPr>
        <w:t>è stato presentato per la</w:t>
      </w:r>
      <w:r w:rsidR="00FD6827">
        <w:rPr>
          <w:rFonts w:ascii="Arial" w:hAnsi="Arial" w:cs="Arial"/>
        </w:rPr>
        <w:t xml:space="preserve"> prima volta</w:t>
      </w:r>
      <w:r w:rsidR="00FD6827" w:rsidRPr="00FD6827">
        <w:rPr>
          <w:rFonts w:ascii="Arial" w:hAnsi="Arial" w:cs="Arial"/>
        </w:rPr>
        <w:t xml:space="preserve"> </w:t>
      </w:r>
      <w:r w:rsidR="00FD6827">
        <w:rPr>
          <w:rFonts w:ascii="Arial" w:hAnsi="Arial" w:cs="Arial"/>
        </w:rPr>
        <w:t>in occasione dell’edizione 2014 di</w:t>
      </w:r>
      <w:r w:rsidR="00FD6827" w:rsidRPr="00FD6827">
        <w:rPr>
          <w:rFonts w:ascii="Arial" w:hAnsi="Arial" w:cs="Arial"/>
        </w:rPr>
        <w:t xml:space="preserve"> Ravenna Festival.</w:t>
      </w:r>
    </w:p>
    <w:p w:rsidR="00691856" w:rsidRPr="00FD6827" w:rsidRDefault="00855A87" w:rsidP="00691856">
      <w:pPr>
        <w:jc w:val="center"/>
        <w:rPr>
          <w:rFonts w:ascii="Arial" w:hAnsi="Arial" w:cs="Arial"/>
        </w:rPr>
      </w:pPr>
      <w:r w:rsidRPr="00FD6827">
        <w:rPr>
          <w:rFonts w:ascii="Arial" w:hAnsi="Arial" w:cs="Arial"/>
        </w:rPr>
        <w:t xml:space="preserve"> </w:t>
      </w:r>
    </w:p>
    <w:p w:rsidR="00691856" w:rsidRPr="00FD6827" w:rsidRDefault="00691856" w:rsidP="00691856">
      <w:pPr>
        <w:jc w:val="center"/>
        <w:rPr>
          <w:rFonts w:ascii="Arial" w:hAnsi="Arial" w:cs="Arial"/>
        </w:rPr>
      </w:pPr>
    </w:p>
    <w:p w:rsidR="00691856" w:rsidRPr="00FD6827" w:rsidRDefault="00691856" w:rsidP="00691856">
      <w:pPr>
        <w:jc w:val="center"/>
        <w:rPr>
          <w:rFonts w:ascii="Arial" w:hAnsi="Arial" w:cs="Arial"/>
        </w:rPr>
      </w:pPr>
    </w:p>
    <w:p w:rsidR="00691856" w:rsidRPr="00FD6827" w:rsidRDefault="00FD6827" w:rsidP="00691856">
      <w:pPr>
        <w:rPr>
          <w:rFonts w:ascii="Arial" w:hAnsi="Arial" w:cs="Arial"/>
          <w:b/>
          <w:lang w:val="en-US"/>
        </w:rPr>
      </w:pPr>
      <w:r w:rsidRPr="00FD6827">
        <w:rPr>
          <w:rFonts w:ascii="Arial" w:hAnsi="Arial" w:cs="Arial"/>
          <w:b/>
          <w:color w:val="FF3300"/>
          <w:lang w:val="en-US"/>
        </w:rPr>
        <w:t>FATHER AND SON</w:t>
      </w:r>
      <w:r w:rsidRPr="00FD6827">
        <w:rPr>
          <w:rFonts w:ascii="Arial" w:hAnsi="Arial" w:cs="Arial"/>
          <w:b/>
          <w:color w:val="FF3300"/>
          <w:lang w:val="en-US"/>
        </w:rPr>
        <w:br/>
      </w:r>
      <w:r w:rsidR="00691856" w:rsidRPr="00FD6827">
        <w:rPr>
          <w:rFonts w:ascii="Arial" w:hAnsi="Arial" w:cs="Arial"/>
          <w:b/>
          <w:lang w:val="en-US"/>
        </w:rPr>
        <w:t>TOUR 201</w:t>
      </w:r>
      <w:r w:rsidR="00691856" w:rsidRPr="00FD6827">
        <w:rPr>
          <w:rFonts w:ascii="Arial" w:hAnsi="Arial" w:cs="Arial"/>
          <w:b/>
          <w:lang w:val="en-US"/>
        </w:rPr>
        <w:t>7</w:t>
      </w:r>
      <w:r w:rsidR="00691856" w:rsidRPr="00FD6827">
        <w:rPr>
          <w:rFonts w:ascii="Arial" w:hAnsi="Arial" w:cs="Arial"/>
          <w:b/>
          <w:lang w:val="en-US"/>
        </w:rPr>
        <w:t>/201</w:t>
      </w:r>
      <w:r w:rsidR="00691856" w:rsidRPr="00FD6827">
        <w:rPr>
          <w:rFonts w:ascii="Arial" w:hAnsi="Arial" w:cs="Arial"/>
          <w:b/>
          <w:lang w:val="en-US"/>
        </w:rPr>
        <w:t>8</w:t>
      </w:r>
    </w:p>
    <w:p w:rsidR="00691856" w:rsidRPr="00FD6827" w:rsidRDefault="00691856" w:rsidP="00864876">
      <w:pPr>
        <w:spacing w:line="360" w:lineRule="auto"/>
        <w:rPr>
          <w:rFonts w:ascii="Arial" w:hAnsi="Arial" w:cs="Arial"/>
          <w:lang w:val="en-US"/>
        </w:rPr>
      </w:pPr>
    </w:p>
    <w:p w:rsidR="00691856" w:rsidRPr="00864876" w:rsidRDefault="00691856" w:rsidP="00864876">
      <w:pPr>
        <w:spacing w:line="360" w:lineRule="auto"/>
        <w:rPr>
          <w:rFonts w:ascii="Arial" w:hAnsi="Arial" w:cs="Arial"/>
        </w:rPr>
      </w:pPr>
      <w:r w:rsidRPr="00864876">
        <w:rPr>
          <w:rFonts w:ascii="Arial" w:hAnsi="Arial" w:cs="Arial"/>
        </w:rPr>
        <w:t xml:space="preserve">10-11 gennaio </w:t>
      </w:r>
      <w:r w:rsidRPr="00864876">
        <w:rPr>
          <w:rStyle w:val="Enfasigrassetto"/>
          <w:rFonts w:ascii="Arial" w:hAnsi="Arial" w:cs="Arial"/>
        </w:rPr>
        <w:t>Reggio Emilia</w:t>
      </w:r>
      <w:r w:rsidRPr="00864876">
        <w:rPr>
          <w:rFonts w:ascii="Arial" w:hAnsi="Arial" w:cs="Arial"/>
        </w:rPr>
        <w:t>, Teatro Valli</w:t>
      </w:r>
      <w:r w:rsidRPr="00864876">
        <w:rPr>
          <w:rFonts w:ascii="Arial" w:hAnsi="Arial" w:cs="Arial"/>
        </w:rPr>
        <w:br/>
        <w:t xml:space="preserve">12-13-14 gennaio </w:t>
      </w:r>
      <w:r w:rsidRPr="00864876">
        <w:rPr>
          <w:rStyle w:val="Enfasigrassetto"/>
          <w:rFonts w:ascii="Arial" w:hAnsi="Arial" w:cs="Arial"/>
        </w:rPr>
        <w:t>Ferrara</w:t>
      </w:r>
      <w:r w:rsidRPr="00864876">
        <w:rPr>
          <w:rFonts w:ascii="Arial" w:hAnsi="Arial" w:cs="Arial"/>
        </w:rPr>
        <w:t>, Teatro Comunale</w:t>
      </w:r>
      <w:r w:rsidRPr="00864876">
        <w:rPr>
          <w:rFonts w:ascii="Arial" w:hAnsi="Arial" w:cs="Arial"/>
        </w:rPr>
        <w:br/>
        <w:t xml:space="preserve">Dal 16 al 21 gennaio </w:t>
      </w:r>
      <w:r w:rsidRPr="00864876">
        <w:rPr>
          <w:rStyle w:val="Enfasigrassetto"/>
          <w:rFonts w:ascii="Arial" w:hAnsi="Arial" w:cs="Arial"/>
        </w:rPr>
        <w:t>Genova</w:t>
      </w:r>
      <w:r w:rsidRPr="00864876">
        <w:rPr>
          <w:rFonts w:ascii="Arial" w:hAnsi="Arial" w:cs="Arial"/>
        </w:rPr>
        <w:t>, Teatro della Corte</w:t>
      </w:r>
      <w:r w:rsidRPr="00864876">
        <w:rPr>
          <w:rFonts w:ascii="Arial" w:hAnsi="Arial" w:cs="Arial"/>
        </w:rPr>
        <w:br/>
        <w:t>22-23 gennaio</w:t>
      </w:r>
      <w:r w:rsidRPr="00864876">
        <w:rPr>
          <w:rStyle w:val="Enfasigrassetto"/>
          <w:rFonts w:ascii="Arial" w:hAnsi="Arial" w:cs="Arial"/>
        </w:rPr>
        <w:t xml:space="preserve"> Aosta</w:t>
      </w:r>
      <w:r w:rsidRPr="00864876">
        <w:rPr>
          <w:rFonts w:ascii="Arial" w:hAnsi="Arial" w:cs="Arial"/>
        </w:rPr>
        <w:t xml:space="preserve">, Teatro </w:t>
      </w:r>
      <w:proofErr w:type="spellStart"/>
      <w:r w:rsidRPr="00864876">
        <w:rPr>
          <w:rFonts w:ascii="Arial" w:hAnsi="Arial" w:cs="Arial"/>
        </w:rPr>
        <w:t>Splendor</w:t>
      </w:r>
      <w:proofErr w:type="spellEnd"/>
      <w:r w:rsidRPr="00864876">
        <w:rPr>
          <w:rFonts w:ascii="Arial" w:hAnsi="Arial" w:cs="Arial"/>
        </w:rPr>
        <w:br/>
        <w:t xml:space="preserve">25-26 gennaio </w:t>
      </w:r>
      <w:r w:rsidRPr="00864876">
        <w:rPr>
          <w:rStyle w:val="Enfasigrassetto"/>
          <w:rFonts w:ascii="Arial" w:hAnsi="Arial" w:cs="Arial"/>
        </w:rPr>
        <w:t>Senigallia (AN)</w:t>
      </w:r>
      <w:r w:rsidRPr="00864876">
        <w:rPr>
          <w:rFonts w:ascii="Arial" w:hAnsi="Arial" w:cs="Arial"/>
        </w:rPr>
        <w:t>, Teatro la Fenice</w:t>
      </w:r>
      <w:r w:rsidRPr="00864876">
        <w:rPr>
          <w:rFonts w:ascii="Arial" w:hAnsi="Arial" w:cs="Arial"/>
        </w:rPr>
        <w:br/>
        <w:t xml:space="preserve">27-28 gennaio </w:t>
      </w:r>
      <w:r w:rsidRPr="00864876">
        <w:rPr>
          <w:rStyle w:val="Enfasigrassetto"/>
          <w:rFonts w:ascii="Arial" w:hAnsi="Arial" w:cs="Arial"/>
        </w:rPr>
        <w:t>Ascoli</w:t>
      </w:r>
      <w:r w:rsidRPr="00864876">
        <w:rPr>
          <w:rFonts w:ascii="Arial" w:hAnsi="Arial" w:cs="Arial"/>
        </w:rPr>
        <w:t xml:space="preserve">, Teatro </w:t>
      </w:r>
      <w:proofErr w:type="spellStart"/>
      <w:r w:rsidRPr="00864876">
        <w:rPr>
          <w:rFonts w:ascii="Arial" w:hAnsi="Arial" w:cs="Arial"/>
        </w:rPr>
        <w:t>Ventidio</w:t>
      </w:r>
      <w:proofErr w:type="spellEnd"/>
      <w:r w:rsidRPr="00864876">
        <w:rPr>
          <w:rFonts w:ascii="Arial" w:hAnsi="Arial" w:cs="Arial"/>
        </w:rPr>
        <w:t xml:space="preserve"> Basso</w:t>
      </w:r>
      <w:r w:rsidRPr="00864876">
        <w:rPr>
          <w:rFonts w:ascii="Arial" w:hAnsi="Arial" w:cs="Arial"/>
        </w:rPr>
        <w:br/>
        <w:t xml:space="preserve">5-6 febbraio </w:t>
      </w:r>
      <w:r w:rsidRPr="00864876">
        <w:rPr>
          <w:rStyle w:val="Enfasigrassetto"/>
          <w:rFonts w:ascii="Arial" w:hAnsi="Arial" w:cs="Arial"/>
        </w:rPr>
        <w:t>Piacenza</w:t>
      </w:r>
      <w:r w:rsidRPr="00864876">
        <w:rPr>
          <w:rFonts w:ascii="Arial" w:hAnsi="Arial" w:cs="Arial"/>
        </w:rPr>
        <w:t>, Teatro Municipale</w:t>
      </w:r>
      <w:r w:rsidRPr="00864876">
        <w:rPr>
          <w:rFonts w:ascii="Arial" w:hAnsi="Arial" w:cs="Arial"/>
        </w:rPr>
        <w:br/>
        <w:t>7-8 febbraio</w:t>
      </w:r>
      <w:r w:rsidRPr="00864876">
        <w:rPr>
          <w:rStyle w:val="Enfasigrassetto"/>
          <w:rFonts w:ascii="Arial" w:hAnsi="Arial" w:cs="Arial"/>
        </w:rPr>
        <w:t xml:space="preserve"> La Spezia</w:t>
      </w:r>
      <w:r w:rsidRPr="00864876">
        <w:rPr>
          <w:rFonts w:ascii="Arial" w:hAnsi="Arial" w:cs="Arial"/>
        </w:rPr>
        <w:t>, Teatro Civico</w:t>
      </w:r>
      <w:r w:rsidRPr="00864876">
        <w:rPr>
          <w:rFonts w:ascii="Arial" w:hAnsi="Arial" w:cs="Arial"/>
        </w:rPr>
        <w:br/>
        <w:t xml:space="preserve">9 febbraio </w:t>
      </w:r>
      <w:r w:rsidRPr="00864876">
        <w:rPr>
          <w:rStyle w:val="Enfasigrassetto"/>
          <w:rFonts w:ascii="Arial" w:hAnsi="Arial" w:cs="Arial"/>
        </w:rPr>
        <w:t>Grosseto</w:t>
      </w:r>
      <w:r w:rsidRPr="00864876">
        <w:rPr>
          <w:rFonts w:ascii="Arial" w:hAnsi="Arial" w:cs="Arial"/>
        </w:rPr>
        <w:t>, Teatro Moderno</w:t>
      </w:r>
      <w:r w:rsidRPr="00864876">
        <w:rPr>
          <w:rFonts w:ascii="Arial" w:hAnsi="Arial" w:cs="Arial"/>
        </w:rPr>
        <w:br/>
        <w:t xml:space="preserve">10-11 febbraio </w:t>
      </w:r>
      <w:r w:rsidRPr="00864876">
        <w:rPr>
          <w:rStyle w:val="Enfasigrassetto"/>
          <w:rFonts w:ascii="Arial" w:hAnsi="Arial" w:cs="Arial"/>
        </w:rPr>
        <w:t>Pisa</w:t>
      </w:r>
      <w:r w:rsidRPr="00864876">
        <w:rPr>
          <w:rFonts w:ascii="Arial" w:hAnsi="Arial" w:cs="Arial"/>
        </w:rPr>
        <w:t>, Teatro Verdi</w:t>
      </w:r>
      <w:r w:rsidRPr="00864876">
        <w:rPr>
          <w:rFonts w:ascii="Arial" w:hAnsi="Arial" w:cs="Arial"/>
        </w:rPr>
        <w:br/>
        <w:t xml:space="preserve">13-14-15 febbraio </w:t>
      </w:r>
      <w:r w:rsidRPr="00864876">
        <w:rPr>
          <w:rStyle w:val="Enfasigrassetto"/>
          <w:rFonts w:ascii="Arial" w:hAnsi="Arial" w:cs="Arial"/>
        </w:rPr>
        <w:t>Siena</w:t>
      </w:r>
      <w:r w:rsidRPr="00864876">
        <w:rPr>
          <w:rFonts w:ascii="Arial" w:hAnsi="Arial" w:cs="Arial"/>
        </w:rPr>
        <w:t>, Teatro Rinnovati</w:t>
      </w:r>
      <w:r w:rsidRPr="00864876">
        <w:rPr>
          <w:rFonts w:ascii="Arial" w:hAnsi="Arial" w:cs="Arial"/>
        </w:rPr>
        <w:br/>
        <w:t>16-17-18 febbraio</w:t>
      </w:r>
      <w:r w:rsidRPr="00864876">
        <w:rPr>
          <w:rStyle w:val="Enfasigrassetto"/>
          <w:rFonts w:ascii="Arial" w:hAnsi="Arial" w:cs="Arial"/>
        </w:rPr>
        <w:t xml:space="preserve"> Lucca</w:t>
      </w:r>
      <w:r w:rsidRPr="00864876">
        <w:rPr>
          <w:rFonts w:ascii="Arial" w:hAnsi="Arial" w:cs="Arial"/>
        </w:rPr>
        <w:t>, Teatro del Giglio</w:t>
      </w:r>
      <w:r w:rsidRPr="00864876">
        <w:rPr>
          <w:rFonts w:ascii="Arial" w:hAnsi="Arial" w:cs="Arial"/>
        </w:rPr>
        <w:br/>
        <w:t>20-21 febbraio</w:t>
      </w:r>
      <w:r w:rsidRPr="00864876">
        <w:rPr>
          <w:rStyle w:val="Enfasigrassetto"/>
          <w:rFonts w:ascii="Arial" w:hAnsi="Arial" w:cs="Arial"/>
        </w:rPr>
        <w:t xml:space="preserve"> Foggia</w:t>
      </w:r>
      <w:r w:rsidRPr="00864876">
        <w:rPr>
          <w:rFonts w:ascii="Arial" w:hAnsi="Arial" w:cs="Arial"/>
        </w:rPr>
        <w:t>, Teatro Giordano</w:t>
      </w:r>
      <w:r w:rsidRPr="00864876">
        <w:rPr>
          <w:rFonts w:ascii="Arial" w:hAnsi="Arial" w:cs="Arial"/>
        </w:rPr>
        <w:br/>
        <w:t xml:space="preserve">22 febbraio </w:t>
      </w:r>
      <w:r w:rsidRPr="00864876">
        <w:rPr>
          <w:rStyle w:val="Enfasigrassetto"/>
          <w:rFonts w:ascii="Arial" w:hAnsi="Arial" w:cs="Arial"/>
        </w:rPr>
        <w:t>Brindisi</w:t>
      </w:r>
      <w:r w:rsidRPr="00864876">
        <w:rPr>
          <w:rFonts w:ascii="Arial" w:hAnsi="Arial" w:cs="Arial"/>
        </w:rPr>
        <w:t>, Teatro Verdi</w:t>
      </w:r>
      <w:r w:rsidRPr="00864876">
        <w:rPr>
          <w:rFonts w:ascii="Arial" w:hAnsi="Arial" w:cs="Arial"/>
        </w:rPr>
        <w:br/>
        <w:t xml:space="preserve">23-24-25 febbraio </w:t>
      </w:r>
      <w:r w:rsidRPr="00864876">
        <w:rPr>
          <w:rStyle w:val="Enfasigrassetto"/>
          <w:rFonts w:ascii="Arial" w:hAnsi="Arial" w:cs="Arial"/>
        </w:rPr>
        <w:t>Barletta (BA)</w:t>
      </w:r>
      <w:r w:rsidRPr="00864876">
        <w:rPr>
          <w:rFonts w:ascii="Arial" w:hAnsi="Arial" w:cs="Arial"/>
        </w:rPr>
        <w:t>, Teatro Curci</w:t>
      </w:r>
      <w:r w:rsidRPr="00864876">
        <w:rPr>
          <w:rFonts w:ascii="Arial" w:hAnsi="Arial" w:cs="Arial"/>
        </w:rPr>
        <w:br/>
        <w:t xml:space="preserve">27 febbraio </w:t>
      </w:r>
      <w:r w:rsidRPr="00864876">
        <w:rPr>
          <w:rStyle w:val="Enfasigrassetto"/>
          <w:rFonts w:ascii="Arial" w:hAnsi="Arial" w:cs="Arial"/>
        </w:rPr>
        <w:t>Sondrio</w:t>
      </w:r>
      <w:r w:rsidRPr="00864876">
        <w:rPr>
          <w:rFonts w:ascii="Arial" w:hAnsi="Arial" w:cs="Arial"/>
        </w:rPr>
        <w:t>, Teatro Sociale</w:t>
      </w:r>
      <w:r w:rsidRPr="00864876">
        <w:rPr>
          <w:rFonts w:ascii="Arial" w:hAnsi="Arial" w:cs="Arial"/>
        </w:rPr>
        <w:br/>
        <w:t xml:space="preserve">Dal 1 al 11 marzo </w:t>
      </w:r>
      <w:r w:rsidRPr="00864876">
        <w:rPr>
          <w:rStyle w:val="Enfasigrassetto"/>
          <w:rFonts w:ascii="Arial" w:hAnsi="Arial" w:cs="Arial"/>
        </w:rPr>
        <w:t>Milano</w:t>
      </w:r>
      <w:r w:rsidRPr="00864876">
        <w:rPr>
          <w:rFonts w:ascii="Arial" w:hAnsi="Arial" w:cs="Arial"/>
        </w:rPr>
        <w:t xml:space="preserve">, Teatro </w:t>
      </w:r>
      <w:proofErr w:type="spellStart"/>
      <w:r w:rsidRPr="00864876">
        <w:rPr>
          <w:rFonts w:ascii="Arial" w:hAnsi="Arial" w:cs="Arial"/>
        </w:rPr>
        <w:t>Arcimboldi</w:t>
      </w:r>
      <w:proofErr w:type="spellEnd"/>
    </w:p>
    <w:sectPr w:rsidR="00691856" w:rsidRPr="00864876" w:rsidSect="003F21E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532E"/>
    <w:multiLevelType w:val="hybridMultilevel"/>
    <w:tmpl w:val="95E63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56"/>
    <w:rsid w:val="000936C6"/>
    <w:rsid w:val="000A1789"/>
    <w:rsid w:val="000D7E94"/>
    <w:rsid w:val="00121BD6"/>
    <w:rsid w:val="001625F4"/>
    <w:rsid w:val="00242649"/>
    <w:rsid w:val="0027320A"/>
    <w:rsid w:val="00297DD8"/>
    <w:rsid w:val="003F21E2"/>
    <w:rsid w:val="00444C4E"/>
    <w:rsid w:val="00454637"/>
    <w:rsid w:val="0050026F"/>
    <w:rsid w:val="005B33A5"/>
    <w:rsid w:val="00691856"/>
    <w:rsid w:val="006F008A"/>
    <w:rsid w:val="00835228"/>
    <w:rsid w:val="00855A87"/>
    <w:rsid w:val="00864876"/>
    <w:rsid w:val="00893123"/>
    <w:rsid w:val="009A2842"/>
    <w:rsid w:val="00A405E4"/>
    <w:rsid w:val="00B61396"/>
    <w:rsid w:val="00BB6E11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183"/>
  <w15:chartTrackingRefBased/>
  <w15:docId w15:val="{163599AF-B40F-4037-855A-F000E0A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185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85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91856"/>
    <w:rPr>
      <w:b/>
      <w:bCs/>
    </w:rPr>
  </w:style>
  <w:style w:type="paragraph" w:styleId="NormaleWeb">
    <w:name w:val="Normal (Web)"/>
    <w:basedOn w:val="Normale"/>
    <w:uiPriority w:val="99"/>
    <w:unhideWhenUsed/>
    <w:rsid w:val="00B613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61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Martinez</dc:creator>
  <cp:keywords/>
  <dc:description/>
  <cp:lastModifiedBy>Manuela Martinez</cp:lastModifiedBy>
  <cp:revision>8</cp:revision>
  <dcterms:created xsi:type="dcterms:W3CDTF">2017-12-21T14:24:00Z</dcterms:created>
  <dcterms:modified xsi:type="dcterms:W3CDTF">2017-12-21T16:22:00Z</dcterms:modified>
</cp:coreProperties>
</file>